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9219"/>
        <w:gridCol w:w="1599"/>
        <w:gridCol w:w="1431"/>
      </w:tblGrid>
      <w:tr w:rsid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89B" w:rsidRPr="00323429" w:rsidRDefault="0065189B" w:rsidP="0065189B">
            <w:pPr>
              <w:pStyle w:val="1"/>
              <w:ind w:left="10076"/>
              <w:jc w:val="left"/>
              <w:rPr>
                <w:b w:val="0"/>
                <w:szCs w:val="28"/>
              </w:rPr>
            </w:pPr>
            <w:r w:rsidRPr="00323429">
              <w:rPr>
                <w:b w:val="0"/>
                <w:szCs w:val="28"/>
              </w:rPr>
              <w:t xml:space="preserve">Приложение </w:t>
            </w:r>
            <w:r w:rsidR="00B96997">
              <w:rPr>
                <w:b w:val="0"/>
                <w:szCs w:val="28"/>
              </w:rPr>
              <w:t>4</w:t>
            </w:r>
          </w:p>
          <w:p w:rsidR="0065189B" w:rsidRPr="00323429" w:rsidRDefault="0065189B" w:rsidP="0065189B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к решению Саратовской </w:t>
            </w:r>
          </w:p>
          <w:p w:rsidR="0065189B" w:rsidRPr="00323429" w:rsidRDefault="0065189B" w:rsidP="0065189B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городской Думы </w:t>
            </w:r>
          </w:p>
          <w:p w:rsidR="0065189B" w:rsidRPr="00323429" w:rsidRDefault="00E95EE6" w:rsidP="0065189B">
            <w:pPr>
              <w:ind w:left="10076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________</w:t>
            </w:r>
            <w:r w:rsidR="0065189B" w:rsidRPr="00323429">
              <w:rPr>
                <w:snapToGrid w:val="0"/>
                <w:color w:val="000000"/>
                <w:sz w:val="28"/>
                <w:szCs w:val="28"/>
              </w:rPr>
              <w:t xml:space="preserve"> № ______</w:t>
            </w:r>
          </w:p>
          <w:p w:rsidR="0065189B" w:rsidRDefault="0065189B" w:rsidP="0065189B">
            <w:pPr>
              <w:jc w:val="center"/>
              <w:rPr>
                <w:b/>
                <w:bCs/>
                <w:szCs w:val="28"/>
              </w:rPr>
            </w:pPr>
          </w:p>
          <w:p w:rsidR="0065189B" w:rsidRPr="00B96997" w:rsidRDefault="0065189B" w:rsidP="0065189B">
            <w:pPr>
              <w:jc w:val="center"/>
              <w:rPr>
                <w:bCs/>
                <w:szCs w:val="28"/>
              </w:rPr>
            </w:pPr>
          </w:p>
          <w:p w:rsidR="0065189B" w:rsidRDefault="0065189B" w:rsidP="00246D1C">
            <w:pPr>
              <w:jc w:val="center"/>
            </w:pPr>
            <w:r w:rsidRPr="00B96997">
              <w:rPr>
                <w:bCs/>
                <w:sz w:val="28"/>
                <w:szCs w:val="28"/>
              </w:rPr>
              <w:t xml:space="preserve">Перечень объектов </w:t>
            </w:r>
            <w:r w:rsidR="001D4D1A">
              <w:rPr>
                <w:bCs/>
                <w:sz w:val="28"/>
                <w:szCs w:val="28"/>
              </w:rPr>
              <w:t xml:space="preserve">капитального </w:t>
            </w:r>
            <w:r w:rsidRPr="00B96997">
              <w:rPr>
                <w:bCs/>
                <w:sz w:val="28"/>
                <w:szCs w:val="28"/>
              </w:rPr>
              <w:t>строительства муниципальной собственности и объектов недвижимого имущества, приобретаемого в муниципальную собственность, за 202</w:t>
            </w:r>
            <w:r w:rsidR="00246D1C">
              <w:rPr>
                <w:bCs/>
                <w:sz w:val="28"/>
                <w:szCs w:val="28"/>
              </w:rPr>
              <w:t>2</w:t>
            </w:r>
            <w:r w:rsidRPr="00B96997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65189B" w:rsidTr="003625E8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96997">
            <w:pPr>
              <w:jc w:val="right"/>
            </w:pPr>
            <w:r>
              <w:t>тыс. руб.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 xml:space="preserve">№ </w:t>
            </w:r>
            <w:proofErr w:type="spellStart"/>
            <w:r w:rsidRPr="0065189B">
              <w:t>п</w:t>
            </w:r>
            <w:proofErr w:type="spellEnd"/>
            <w:r w:rsidRPr="0065189B">
              <w:t>/</w:t>
            </w:r>
            <w:proofErr w:type="spellStart"/>
            <w:r w:rsidRPr="0065189B">
              <w:t>п</w:t>
            </w:r>
            <w:proofErr w:type="spellEnd"/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  <w:rPr>
                <w:rFonts w:cs="Times New Roman"/>
              </w:rPr>
            </w:pPr>
            <w:r w:rsidRPr="0065189B">
              <w:rPr>
                <w:rFonts w:cs="Times New Roman"/>
              </w:rPr>
              <w:t>Уточненные бюджетные назначения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96997">
            <w:pPr>
              <w:jc w:val="center"/>
              <w:rPr>
                <w:rFonts w:eastAsia="Times New Roman" w:cs="Times New Roman"/>
                <w:color w:val="000000"/>
              </w:rPr>
            </w:pPr>
            <w:r w:rsidRPr="0065189B">
              <w:rPr>
                <w:rFonts w:eastAsia="Times New Roman" w:cs="Times New Roman"/>
                <w:color w:val="000000"/>
              </w:rPr>
              <w:t>Исполнено</w:t>
            </w:r>
            <w:r w:rsidRPr="0065189B">
              <w:rPr>
                <w:rFonts w:cs="Times New Roman"/>
              </w:rPr>
              <w:t xml:space="preserve"> </w:t>
            </w:r>
          </w:p>
        </w:tc>
      </w:tr>
    </w:tbl>
    <w:p w:rsidR="00193AED" w:rsidRPr="0065189B" w:rsidRDefault="00193AED">
      <w:pPr>
        <w:rPr>
          <w:sz w:val="2"/>
        </w:rPr>
      </w:pPr>
    </w:p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9219"/>
        <w:gridCol w:w="1599"/>
        <w:gridCol w:w="1431"/>
      </w:tblGrid>
      <w:tr w:rsidR="0065189B" w:rsidRPr="0065189B" w:rsidTr="003625E8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4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Раздел I. Перечень объектов капитального строительства муниципальной собственности</w:t>
            </w:r>
          </w:p>
        </w:tc>
      </w:tr>
      <w:tr w:rsidR="00246D1C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D1C" w:rsidRPr="0065189B" w:rsidRDefault="00246D1C" w:rsidP="00BF7506">
            <w:pPr>
              <w:jc w:val="center"/>
            </w:pPr>
            <w:r w:rsidRPr="0065189B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D1C" w:rsidRPr="001F3105" w:rsidRDefault="00246D1C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15 642,5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D1C" w:rsidRPr="001F3105" w:rsidRDefault="00246D1C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15 642,4</w:t>
            </w:r>
          </w:p>
        </w:tc>
      </w:tr>
      <w:tr w:rsidR="00246D1C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D1C" w:rsidRPr="0065189B" w:rsidRDefault="00246D1C" w:rsidP="00BF7506">
            <w:pPr>
              <w:jc w:val="center"/>
            </w:pPr>
            <w:r w:rsidRPr="0065189B"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D1C" w:rsidRPr="001F3105" w:rsidRDefault="00246D1C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 xml:space="preserve">Реконструкция здания МАУ ДО «ДШИ им. В.В. Ковалева» муниципального образования «Город Саратов» по адресу: г. Саратов,  улица </w:t>
            </w:r>
            <w:proofErr w:type="spellStart"/>
            <w:r w:rsidRPr="001F3105">
              <w:rPr>
                <w:rFonts w:eastAsia="Times New Roman"/>
                <w:color w:val="000000"/>
                <w:lang w:eastAsia="ru-RU"/>
              </w:rPr>
              <w:t>Шевыревская</w:t>
            </w:r>
            <w:proofErr w:type="spellEnd"/>
            <w:r w:rsidRPr="001F3105">
              <w:rPr>
                <w:rFonts w:eastAsia="Times New Roman"/>
                <w:color w:val="000000"/>
                <w:lang w:eastAsia="ru-RU"/>
              </w:rPr>
              <w:t>, д. 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D1C" w:rsidRPr="001F3105" w:rsidRDefault="00246D1C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15 642,5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D1C" w:rsidRPr="001F3105" w:rsidRDefault="00246D1C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15 642,4</w:t>
            </w:r>
          </w:p>
        </w:tc>
      </w:tr>
      <w:tr w:rsidR="0024416A" w:rsidRPr="0065189B" w:rsidTr="003625E8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24416A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24416A">
              <w:rPr>
                <w:rFonts w:eastAsia="Times New Roman"/>
                <w:bCs/>
                <w:color w:val="000000"/>
                <w:lang w:eastAsia="ru-RU"/>
              </w:rPr>
              <w:t>5 315,6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24416A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24416A">
              <w:rPr>
                <w:rFonts w:eastAsia="Times New Roman"/>
                <w:bCs/>
                <w:color w:val="000000"/>
                <w:lang w:eastAsia="ru-RU"/>
              </w:rPr>
              <w:t>3 250,2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 w:rsidRPr="0065189B"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Реконструкция котельной по адресу: ул. Вокзальная, д. 4а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354,7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354,7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 w:rsidRPr="0065189B"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Реконструкция котельной по адресу: ул. им. Чапаева В.И., д. 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356,4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356,3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 w:rsidRPr="0065189B"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 xml:space="preserve">Реконструкция котельной по адресу: г. Саратов, </w:t>
            </w:r>
            <w:proofErr w:type="spellStart"/>
            <w:r w:rsidRPr="001F3105">
              <w:rPr>
                <w:rFonts w:eastAsia="Times New Roman"/>
                <w:color w:val="000000"/>
                <w:lang w:eastAsia="ru-RU"/>
              </w:rPr>
              <w:t>Сокурский</w:t>
            </w:r>
            <w:proofErr w:type="spellEnd"/>
            <w:r w:rsidRPr="001F3105">
              <w:rPr>
                <w:rFonts w:eastAsia="Times New Roman"/>
                <w:color w:val="000000"/>
                <w:lang w:eastAsia="ru-RU"/>
              </w:rPr>
              <w:t xml:space="preserve"> тракт, 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273,9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273,9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 w:rsidRPr="0065189B"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 xml:space="preserve">Реконструкция сети </w:t>
            </w:r>
            <w:proofErr w:type="spellStart"/>
            <w:r w:rsidRPr="001F3105">
              <w:rPr>
                <w:rFonts w:eastAsia="Times New Roman"/>
                <w:color w:val="000000"/>
                <w:lang w:eastAsia="ru-RU"/>
              </w:rPr>
              <w:t>газопотребления</w:t>
            </w:r>
            <w:proofErr w:type="spellEnd"/>
            <w:r w:rsidRPr="001F3105">
              <w:rPr>
                <w:rFonts w:eastAsia="Times New Roman"/>
                <w:color w:val="000000"/>
                <w:lang w:eastAsia="ru-RU"/>
              </w:rPr>
              <w:t xml:space="preserve"> котельной по адресу: ул. им. </w:t>
            </w:r>
            <w:proofErr w:type="spellStart"/>
            <w:r w:rsidRPr="001F3105">
              <w:rPr>
                <w:rFonts w:eastAsia="Times New Roman"/>
                <w:color w:val="000000"/>
                <w:lang w:eastAsia="ru-RU"/>
              </w:rPr>
              <w:t>Клочкова</w:t>
            </w:r>
            <w:proofErr w:type="spellEnd"/>
            <w:r w:rsidRPr="001F3105">
              <w:rPr>
                <w:rFonts w:eastAsia="Times New Roman"/>
                <w:color w:val="000000"/>
                <w:lang w:eastAsia="ru-RU"/>
              </w:rPr>
              <w:t xml:space="preserve"> В.Г., д. 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77,0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77,0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 w:rsidRPr="0065189B"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Реконструкция теплотрассы горячего водоснабжения от ЦТП-30 до ж/</w:t>
            </w:r>
            <w:proofErr w:type="spellStart"/>
            <w:r w:rsidRPr="001F3105">
              <w:rPr>
                <w:rFonts w:eastAsia="Times New Roman"/>
                <w:color w:val="000000"/>
                <w:lang w:eastAsia="ru-RU"/>
              </w:rPr>
              <w:t>д</w:t>
            </w:r>
            <w:proofErr w:type="spellEnd"/>
            <w:r w:rsidRPr="001F3105">
              <w:rPr>
                <w:rFonts w:eastAsia="Times New Roman"/>
                <w:color w:val="000000"/>
                <w:lang w:eastAsia="ru-RU"/>
              </w:rPr>
              <w:t xml:space="preserve"> пр. 50 лет Октября 34/56 и строительство циркуляционного трубопровода горячего водоснабжения от ТК до многоквартирного дома № 37 по ул. Луговой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1 259,2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432,4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 w:rsidRPr="0065189B"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Реконструкция узла учета газа котельной бани №16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82,8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82,7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Реконструкция фонтана «Глобус»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489,0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489,0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Реконструкция фонтана, расположенного на бульваре по ул. им. Рахова В.Г.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68,0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68,0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Строительство и реконструкция объектов водоснабжения к с. Березина Речка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923,4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>
              <w:lastRenderedPageBreak/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815,8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815,8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 xml:space="preserve">Строительство объектов инженерной инфраструктуры в пос. </w:t>
            </w:r>
            <w:proofErr w:type="spellStart"/>
            <w:r w:rsidRPr="001F3105">
              <w:rPr>
                <w:rFonts w:eastAsia="Times New Roman"/>
                <w:color w:val="000000"/>
                <w:lang w:eastAsia="ru-RU"/>
              </w:rPr>
              <w:t>Латухино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63,0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63,0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315,0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246D1C">
            <w:pPr>
              <w:jc w:val="center"/>
            </w:pPr>
            <w:r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 xml:space="preserve">Техническое перевооружение котельной, расположенной по адресу: г. Саратов, </w:t>
            </w:r>
            <w:r w:rsidRPr="001F3105">
              <w:rPr>
                <w:rFonts w:eastAsia="Times New Roman"/>
                <w:color w:val="000000"/>
                <w:lang w:eastAsia="ru-RU"/>
              </w:rPr>
              <w:br/>
              <w:t xml:space="preserve">ул. </w:t>
            </w:r>
            <w:proofErr w:type="spellStart"/>
            <w:r w:rsidRPr="001F3105">
              <w:rPr>
                <w:rFonts w:eastAsia="Times New Roman"/>
                <w:color w:val="000000"/>
                <w:lang w:eastAsia="ru-RU"/>
              </w:rPr>
              <w:t>Наумовская</w:t>
            </w:r>
            <w:proofErr w:type="spellEnd"/>
            <w:r w:rsidRPr="001F3105">
              <w:rPr>
                <w:rFonts w:eastAsia="Times New Roman"/>
                <w:color w:val="000000"/>
                <w:lang w:eastAsia="ru-RU"/>
              </w:rPr>
              <w:t>, д.11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237,4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237,4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170E56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1 897 473,5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70E56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1 887 744,7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Детский сад на 100 мест в Заводском районе г. Саратова по адресу: г. Саратов,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им. Н.Г. Чернышевского, 42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138,7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138,7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Детский сад на 100 мест в Кировском районе г. Саратова по ул. им.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Лисина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>, «Планета Детства»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687,4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687,3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Детский сад на 100 мест в Кировском районе г. Саратова по ул. им.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Лисина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, «Прогимназия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Олимпионик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>»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687,4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687,3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4 008,7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3 545,1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Детский сад на 160 мест в Заводском районе г. Саратова по адресу: г. Саратов,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23 927,4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23 927,4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Детский сад на 160 мест в Заводском районе г. Саратова по адресу: г. Саратов,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Огородная, 176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2 591,1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2 591,0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Детский сад на 160 мест в микрорайоне по ул. Ипподромная (на части бывших земель ФГБНУ «НИИСХ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Юго-Во</w:t>
            </w:r>
            <w:r>
              <w:rPr>
                <w:rFonts w:eastAsia="Times New Roman"/>
                <w:color w:val="000000"/>
                <w:lang w:eastAsia="ru-RU"/>
              </w:rPr>
              <w:t>стока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») (погашение кредиторской </w:t>
            </w:r>
            <w:r w:rsidRPr="00B34C9F">
              <w:rPr>
                <w:rFonts w:eastAsia="Times New Roman"/>
                <w:color w:val="000000"/>
                <w:lang w:eastAsia="ru-RU"/>
              </w:rPr>
              <w:t>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834,5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834,4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Детский сад на 160 мест на территории МОУ «Средняя общеобразовательная школа № 64» в Ленинском районе г. Саратова по адресу: г. Саратов,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213,9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213,9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Детский сад на 160 мест на территории МОУ «Средняя общеобразовательная школа № 64» в Ленинском районе г. Саратова по адресу: г. Саратов,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Стахановская, дом 8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4 596,9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4 596,8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32 323,8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32 323,8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Детский сад на 160 мест по ул. Ипподромная на земельном участке с кадастровым номером 64:48:040442:221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567,1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567,1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Детский сад на 160 мест по ул. Лопатина Гора, д. б/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н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в Заводском районе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1 580,7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519,7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5 392,4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892,2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Здание физкультурно-оздоровительного комплекса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1 924,4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1 924,3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Ледовая арена на территории МОУ «Гимназия №89» в микрорайоне Елшанка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1 447,7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1 029,0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Ледовая арена на территории МОУ «Гимназия №89» в микрорайоне Елшанка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г.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581,4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581,4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Ливневая канализация жилого квартала, ограниченного улицами Большая Садовая,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Новоузенская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>, Вокзальная, Шелковичная в г. Саратове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1 673,5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1 673,5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Ливневая канализация по ул.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Савельевская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до ул. Гвардейская, по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им. Тургенева И.С. до ул. им. Панфилова И.В.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1 442,8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1 442,7</w:t>
            </w:r>
          </w:p>
        </w:tc>
      </w:tr>
      <w:tr w:rsidR="0024416A" w:rsidRPr="0065189B" w:rsidTr="00246D1C">
        <w:trPr>
          <w:cantSplit/>
          <w:trHeight w:val="31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2 410,5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2 410,4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1 445,6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1 445,5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Ливневая канализация, расположенная по адресу: г. Саратов, ул.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Клочкова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от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Самарская до ул. 8-я Линия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1 210,3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1 210,3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Ливневый коллектор в районе стадиона «Спартак»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816,6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816,5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Очистные сооружения ливневого коллектора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Глебучева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оврага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9 541,7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9 541,7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264 896,</w:t>
            </w: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264 599,</w:t>
            </w: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Причальное сооружение в с. Синенькие муниципального образования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3 056,9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3 056,8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197 461,4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197 453,1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Реконструкция стадиона «Спартак», по адресу: г. Саратов, ул. Дегтярная,12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21 074,5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21 074,4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lastRenderedPageBreak/>
              <w:t>42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394,3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394,3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Система водоотведения в районе МОУ «СОШ №106» Заводского района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818,3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818,3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Снегоплавильный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998,2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998,2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Снегоплавильный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комплекс на ул. Ипподромная г.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18,2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18,2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Глебучев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овраг, б/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11 519,6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11 519,6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пристройки  МОУ «СОШ № 5»  по адресу: г. Саратов,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363 766,0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363 766,0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125 746,2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123 836,3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пристройки с бассейном МОУ «СОШ № 84» по адресу: г. Саратов, ул. Южно-Зеленая, 11 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1 400,0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1 400,0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Студгородка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869,5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450,9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школы на 825 мест с бассейном в г. Саратов, микрорайон «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Иволгино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656 476,9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656 476,6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134 752,5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134 697,4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Школа в ЖК «Ласточкино» в Ленинском районе г.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7 654,6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7 654,5</w:t>
            </w:r>
          </w:p>
        </w:tc>
      </w:tr>
      <w:tr w:rsidR="0024416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6D1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6 525,7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5 930,6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170E56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635 001,4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70E56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619 273,0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Организация наружного освещения на подъездной дороге к ДОЛ «Звездочка»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477,3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477,2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Организация наружного освещения на участке дороги по ул. им. Тархова С.Ф. от ул. им.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Мысникова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Ю.А. до ул. Прудовая, соединяющей пос. Солнечный и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пос. Юбилейный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34,9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34,9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Организация освещения автомобильной дороги по 3-му проезду от ул. им. Навашина С.Г. до ул. Безымянная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1 386,5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1 386,4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Реконструкция объекта: «Трамвайная сеть от остановки 6-я Дачная до остановки Школа № 52 (маршрут № 6)»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20 120,0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16 096,0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Реконструкция объекта: «Трамвайная сеть от остановки Детский парк до остановки завод Зуборезных станков» (трамвайный маршрут № 9)»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21 180,0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21 180,0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Реконструкция объекта: «Трамвайная сеть от остановки Стадион «Волга» - ул. Усиевича Г. А., завод Зуборезных станков - Комсомольский пос.» (маршрут № 8)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20 620,0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16 496,0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Рябиновская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, просп. им. 50 лет Октября, ул. Молочная, ул. Мельничная, ул.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Соколовая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>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25 350,3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25 350,2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9 718,0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9 700,0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автомобильной дороги по ул. им. Афанасия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Бодакова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1 714,0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1 714,0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автомобильной дороги по ул. им. Евгения Долгина в Ленинском районе г.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34C9F">
              <w:rPr>
                <w:rFonts w:eastAsia="Times New Roman"/>
                <w:color w:val="000000"/>
                <w:lang w:eastAsia="ru-RU"/>
              </w:rPr>
              <w:t>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36 705,1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36 705,0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автомобильной дороги по ул. им. Зыбина П.М. в границах VI и VII микрорайонов жилого района «Солнечный-2» в Кировском районе г.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34C9F">
              <w:rPr>
                <w:rFonts w:eastAsia="Times New Roman"/>
                <w:color w:val="000000"/>
                <w:lang w:eastAsia="ru-RU"/>
              </w:rPr>
              <w:t>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151 392,9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148 254,4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автомобильной дороги по ул. им. Левина И.С.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3 754,0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3 754,0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автомобильной дороги по ул. им. Михаила Булгакова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4 200,0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4 200,0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автомобильной дороги по ул. им.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Сдобнова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1 938,0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1 938,0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69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автомобильной дороги по ул. им.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Тараскина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Владимира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2 490,0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2 490,0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автомобильной дороги по ул. Малая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Розовая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1 530,0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1 530,0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автомобильной дороги по ул. Михаила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Галкина-Враского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от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3 576,7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3 576,7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автомобильной дороги по улице № 1, соединяющей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 xml:space="preserve">ул. им.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Сдобнова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Николая и ул. им.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Плякина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А.В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1 265,0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1 265,0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lastRenderedPageBreak/>
              <w:t>73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36 490,9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36 490,9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путепровода через ж.д. пути по ул.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Песчано-Уметской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236 017,8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236 017,8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путепровода через ж.д. пути по ул.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Песчано-Уметской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в Ленинском районе города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25 550,0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25 550,0</w:t>
            </w:r>
          </w:p>
        </w:tc>
      </w:tr>
      <w:tr w:rsidR="0024416A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29 490,0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25 066,5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77 346,7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77 346,7</w:t>
            </w:r>
          </w:p>
        </w:tc>
      </w:tr>
      <w:tr w:rsidR="0024416A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>
              <w:t>77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им. Орджоникидзе Г.К.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77 346,7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77 346,7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70E56" w:rsidRDefault="0024416A" w:rsidP="00BF7506">
            <w:pPr>
              <w:jc w:val="center"/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90 071,2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90 071,2</w:t>
            </w:r>
          </w:p>
        </w:tc>
      </w:tr>
      <w:tr w:rsidR="0024416A" w:rsidRPr="0065189B" w:rsidTr="00170E56">
        <w:trPr>
          <w:cantSplit/>
          <w:trHeight w:val="17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>
              <w:t>78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Реконструкция имущественного комплекса МОУ «СОШ №77», расположенного по адресу: г. Саратов, ул.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Новоузенская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>, д.143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90 071,2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90 071,2</w:t>
            </w:r>
          </w:p>
        </w:tc>
      </w:tr>
      <w:tr w:rsidR="0024416A" w:rsidRPr="0065189B" w:rsidTr="00170E56">
        <w:trPr>
          <w:cantSplit/>
          <w:trHeight w:val="170"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70E56" w:rsidRDefault="0024416A" w:rsidP="0024416A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70E56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12 012,9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70E56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12 012,6</w:t>
            </w:r>
          </w:p>
        </w:tc>
      </w:tr>
      <w:tr w:rsidR="0024416A" w:rsidRPr="0065189B" w:rsidTr="00170E56">
        <w:trPr>
          <w:cantSplit/>
          <w:trHeight w:hRule="exact" w:val="56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79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Пристройка к МОУ «СОШ № 66 имени Н.И. Вавилова» по адресу: г. Саратов,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>ул. Державинская, 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8 138,8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8 138,5</w:t>
            </w:r>
          </w:p>
        </w:tc>
      </w:tr>
      <w:tr w:rsidR="0024416A" w:rsidRPr="0065189B" w:rsidTr="00170E56">
        <w:trPr>
          <w:cantSplit/>
          <w:trHeight w:hRule="exact" w:val="85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3 874,1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3 874,1</w:t>
            </w:r>
          </w:p>
        </w:tc>
      </w:tr>
      <w:tr w:rsidR="0024416A" w:rsidRPr="0065189B" w:rsidTr="0024416A">
        <w:trPr>
          <w:cantSplit/>
          <w:trHeight w:hRule="exact" w:val="850"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70E56" w:rsidRDefault="0024416A" w:rsidP="0024416A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70E56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9 785,4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70E56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70E56">
              <w:rPr>
                <w:rFonts w:eastAsia="Times New Roman"/>
                <w:bCs/>
                <w:color w:val="000000"/>
                <w:lang w:eastAsia="ru-RU"/>
              </w:rPr>
              <w:t>8 594,4</w:t>
            </w:r>
          </w:p>
        </w:tc>
      </w:tr>
      <w:tr w:rsidR="0024416A" w:rsidRPr="0065189B" w:rsidTr="00170E56">
        <w:trPr>
          <w:cantSplit/>
          <w:trHeight w:hRule="exact" w:val="3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Реконструкция систем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газопотребления</w:t>
            </w:r>
            <w:proofErr w:type="spellEnd"/>
            <w:r w:rsidRPr="00B34C9F">
              <w:rPr>
                <w:rFonts w:eastAsia="Times New Roman"/>
                <w:color w:val="000000"/>
                <w:lang w:eastAsia="ru-RU"/>
              </w:rPr>
              <w:t xml:space="preserve"> котельных, в т.ч. узлов учета газа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858,0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279,0</w:t>
            </w:r>
          </w:p>
        </w:tc>
      </w:tr>
      <w:tr w:rsidR="0024416A" w:rsidRPr="0065189B" w:rsidTr="00170E56">
        <w:trPr>
          <w:cantSplit/>
          <w:trHeight w:hRule="exact" w:val="3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</w:t>
            </w: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Реконструкция системы теплоснабжения р.п.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Соколовый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</w:tr>
      <w:tr w:rsidR="0024416A" w:rsidRPr="0065189B" w:rsidTr="00170E56">
        <w:trPr>
          <w:cantSplit/>
          <w:trHeight w:hRule="exact" w:val="56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lastRenderedPageBreak/>
              <w:t>83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B34C9F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 xml:space="preserve">Строительство бассейна и ледовой арены с переходом на территорию школы в 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 w:rsidRPr="00B34C9F">
              <w:rPr>
                <w:rFonts w:eastAsia="Times New Roman"/>
                <w:color w:val="000000"/>
                <w:lang w:eastAsia="ru-RU"/>
              </w:rPr>
              <w:t xml:space="preserve">р.п. </w:t>
            </w:r>
            <w:proofErr w:type="spellStart"/>
            <w:r w:rsidRPr="00B34C9F">
              <w:rPr>
                <w:rFonts w:eastAsia="Times New Roman"/>
                <w:color w:val="000000"/>
                <w:lang w:eastAsia="ru-RU"/>
              </w:rPr>
              <w:t>Соколовый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5 214,1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B34C9F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4 602,3</w:t>
            </w:r>
          </w:p>
        </w:tc>
      </w:tr>
      <w:tr w:rsidR="0024416A" w:rsidRPr="0065189B" w:rsidTr="00170E56">
        <w:trPr>
          <w:cantSplit/>
          <w:trHeight w:hRule="exact" w:val="3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84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Техническое перевооружение котельной №19 в р.п. Красный текстильщик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3 463,3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3 463,1</w:t>
            </w:r>
          </w:p>
        </w:tc>
      </w:tr>
      <w:tr w:rsidR="0024416A" w:rsidRPr="0065189B" w:rsidTr="00170E56">
        <w:trPr>
          <w:cantSplit/>
          <w:trHeight w:val="170"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2 742 649,2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2 713 935,2</w:t>
            </w:r>
          </w:p>
        </w:tc>
      </w:tr>
      <w:tr w:rsidR="0024416A" w:rsidRP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59 120,9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58 942,9</w:t>
            </w:r>
          </w:p>
        </w:tc>
      </w:tr>
      <w:tr w:rsidR="0024416A" w:rsidRPr="0065189B" w:rsidTr="009702A1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9702A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42 771,8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42 765,6</w:t>
            </w:r>
          </w:p>
        </w:tc>
      </w:tr>
      <w:tr w:rsidR="0024416A" w:rsidRPr="0065189B" w:rsidTr="009702A1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9702A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16 349,1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16 177,3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2 323 562,6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479 492,4</w:t>
            </w:r>
          </w:p>
        </w:tc>
      </w:tr>
      <w:tr w:rsidR="0024416A" w:rsidRPr="0065189B" w:rsidTr="0024416A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531 746,0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89 501,8</w:t>
            </w:r>
          </w:p>
        </w:tc>
      </w:tr>
      <w:tr w:rsidR="0024416A" w:rsidRPr="0065189B" w:rsidTr="0024416A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B34C9F" w:rsidRDefault="0024416A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C9F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F3105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1 791 816,6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F3105" w:rsidRDefault="0024416A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F3105">
              <w:rPr>
                <w:rFonts w:eastAsia="Times New Roman"/>
                <w:color w:val="000000"/>
                <w:lang w:eastAsia="ru-RU"/>
              </w:rPr>
              <w:t>389 990,6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2 382 683,5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538 435,3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16A" w:rsidRPr="0065189B" w:rsidRDefault="0024416A" w:rsidP="00BF7506">
            <w:pPr>
              <w:jc w:val="center"/>
            </w:pPr>
            <w:r w:rsidRPr="0065189B"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5 125 332,7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DC3C43" w:rsidRDefault="0024416A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DC3C43">
              <w:rPr>
                <w:rFonts w:eastAsia="Times New Roman"/>
                <w:bCs/>
                <w:color w:val="000000"/>
                <w:lang w:eastAsia="ru-RU"/>
              </w:rPr>
              <w:t>3 252 370,5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65189B" w:rsidRDefault="0024416A" w:rsidP="00BF7506">
            <w:r w:rsidRPr="0065189B"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65189B" w:rsidRDefault="0024416A" w:rsidP="00BF7506">
            <w:r w:rsidRPr="0065189B"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65189B" w:rsidRDefault="0024416A" w:rsidP="00BF7506"/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416A" w:rsidRPr="0065189B" w:rsidRDefault="0024416A" w:rsidP="00BF7506"/>
        </w:tc>
      </w:tr>
      <w:tr w:rsidR="0024416A" w:rsidRPr="0065189B" w:rsidTr="00B96997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65189B" w:rsidRDefault="0024416A" w:rsidP="00BF7506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65189B" w:rsidRDefault="0024416A" w:rsidP="00BF7506">
            <w:r w:rsidRPr="0065189B"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65189B" w:rsidRDefault="0024416A" w:rsidP="00BF7506"/>
        </w:tc>
        <w:tc>
          <w:tcPr>
            <w:tcW w:w="14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416A" w:rsidRPr="0065189B" w:rsidRDefault="0024416A" w:rsidP="00BF7506"/>
        </w:tc>
      </w:tr>
      <w:tr w:rsidR="0024416A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>
            <w:r w:rsidRPr="00D51173">
              <w:t>Председатель комитета по финансам администрации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/>
        </w:tc>
        <w:tc>
          <w:tcPr>
            <w:tcW w:w="14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/>
        </w:tc>
      </w:tr>
      <w:tr w:rsidR="0024416A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/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/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/>
        </w:tc>
      </w:tr>
      <w:tr w:rsidR="0024416A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>
            <w:r w:rsidRPr="00D51173">
              <w:t>муниципального образования «Город Саратов»</w:t>
            </w:r>
          </w:p>
        </w:tc>
        <w:tc>
          <w:tcPr>
            <w:tcW w:w="30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65189B">
            <w:pPr>
              <w:jc w:val="right"/>
            </w:pPr>
            <w:r w:rsidRPr="00D51173">
              <w:rPr>
                <w:rFonts w:eastAsia="Times New Roman" w:cs="Times New Roman"/>
                <w:bCs/>
                <w:color w:val="000000"/>
                <w:szCs w:val="28"/>
              </w:rPr>
              <w:t>А.С. Струков</w:t>
            </w:r>
          </w:p>
        </w:tc>
      </w:tr>
      <w:tr w:rsidR="0024416A" w:rsidRPr="00D51173" w:rsidTr="00B96997">
        <w:trPr>
          <w:gridAfter w:val="1"/>
          <w:wAfter w:w="1431" w:type="dxa"/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/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D51173" w:rsidRDefault="0024416A" w:rsidP="00BF7506"/>
        </w:tc>
      </w:tr>
    </w:tbl>
    <w:p w:rsidR="00193AED" w:rsidRPr="00D51173" w:rsidRDefault="00193AED" w:rsidP="00193AED"/>
    <w:p w:rsidR="00E2598B" w:rsidRPr="00D51173" w:rsidRDefault="00E2598B" w:rsidP="00193AED"/>
    <w:sectPr w:rsidR="00E2598B" w:rsidRPr="00D51173" w:rsidSect="00B96997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219" w:rsidRDefault="003A2219" w:rsidP="00193AED">
      <w:r>
        <w:separator/>
      </w:r>
    </w:p>
  </w:endnote>
  <w:endnote w:type="continuationSeparator" w:id="1">
    <w:p w:rsidR="003A2219" w:rsidRDefault="003A2219" w:rsidP="0019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219" w:rsidRDefault="003A2219" w:rsidP="00193AED">
      <w:r>
        <w:separator/>
      </w:r>
    </w:p>
  </w:footnote>
  <w:footnote w:type="continuationSeparator" w:id="1">
    <w:p w:rsidR="003A2219" w:rsidRDefault="003A2219" w:rsidP="00193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16A" w:rsidRDefault="00C32D93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41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416A" w:rsidRDefault="002441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16A" w:rsidRDefault="00C32D93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41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4D73">
      <w:rPr>
        <w:rStyle w:val="a7"/>
        <w:noProof/>
      </w:rPr>
      <w:t>7</w:t>
    </w:r>
    <w:r>
      <w:rPr>
        <w:rStyle w:val="a7"/>
      </w:rPr>
      <w:fldChar w:fldCharType="end"/>
    </w:r>
  </w:p>
  <w:p w:rsidR="0024416A" w:rsidRDefault="002441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193AED"/>
    <w:rsid w:val="000051D9"/>
    <w:rsid w:val="000516D5"/>
    <w:rsid w:val="0005237C"/>
    <w:rsid w:val="000C1E91"/>
    <w:rsid w:val="000E153C"/>
    <w:rsid w:val="001567C6"/>
    <w:rsid w:val="00170E56"/>
    <w:rsid w:val="00193AED"/>
    <w:rsid w:val="001A4938"/>
    <w:rsid w:val="001D4D1A"/>
    <w:rsid w:val="001D65FA"/>
    <w:rsid w:val="001E51A1"/>
    <w:rsid w:val="0024416A"/>
    <w:rsid w:val="0024463B"/>
    <w:rsid w:val="00246D1C"/>
    <w:rsid w:val="00263B06"/>
    <w:rsid w:val="002B7F5A"/>
    <w:rsid w:val="002C3F39"/>
    <w:rsid w:val="0032113C"/>
    <w:rsid w:val="003625E8"/>
    <w:rsid w:val="003A2219"/>
    <w:rsid w:val="004B39EE"/>
    <w:rsid w:val="004E59B3"/>
    <w:rsid w:val="005D7214"/>
    <w:rsid w:val="005F26EF"/>
    <w:rsid w:val="0065189B"/>
    <w:rsid w:val="006808C6"/>
    <w:rsid w:val="00682EF3"/>
    <w:rsid w:val="006A6595"/>
    <w:rsid w:val="006D7A1B"/>
    <w:rsid w:val="006E6F7C"/>
    <w:rsid w:val="00731204"/>
    <w:rsid w:val="0073671B"/>
    <w:rsid w:val="00762035"/>
    <w:rsid w:val="00803384"/>
    <w:rsid w:val="008A7A74"/>
    <w:rsid w:val="009702A1"/>
    <w:rsid w:val="00992942"/>
    <w:rsid w:val="009A3B69"/>
    <w:rsid w:val="00A24CAF"/>
    <w:rsid w:val="00A45C1C"/>
    <w:rsid w:val="00A70A15"/>
    <w:rsid w:val="00AE4169"/>
    <w:rsid w:val="00B73673"/>
    <w:rsid w:val="00B74D73"/>
    <w:rsid w:val="00B912FD"/>
    <w:rsid w:val="00B96997"/>
    <w:rsid w:val="00BF7506"/>
    <w:rsid w:val="00C32D93"/>
    <w:rsid w:val="00CC2CE5"/>
    <w:rsid w:val="00D51173"/>
    <w:rsid w:val="00DC3C43"/>
    <w:rsid w:val="00E2598B"/>
    <w:rsid w:val="00E65513"/>
    <w:rsid w:val="00E74396"/>
    <w:rsid w:val="00E7713F"/>
    <w:rsid w:val="00E95EE6"/>
    <w:rsid w:val="00EE5025"/>
    <w:rsid w:val="00F15055"/>
    <w:rsid w:val="00F6400A"/>
    <w:rsid w:val="00FE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next w:val="a"/>
    <w:link w:val="10"/>
    <w:qFormat/>
    <w:rsid w:val="0065189B"/>
    <w:pPr>
      <w:keepNext/>
      <w:jc w:val="center"/>
      <w:outlineLvl w:val="0"/>
    </w:pPr>
    <w:rPr>
      <w:rFonts w:eastAsia="Times New Roman" w:cs="Times New Roman"/>
      <w:b/>
      <w:snapToGrid w:val="0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3AED"/>
  </w:style>
  <w:style w:type="paragraph" w:styleId="a5">
    <w:name w:val="footer"/>
    <w:basedOn w:val="a"/>
    <w:link w:val="a6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3AED"/>
  </w:style>
  <w:style w:type="character" w:styleId="a7">
    <w:name w:val="page number"/>
    <w:basedOn w:val="a0"/>
    <w:uiPriority w:val="99"/>
    <w:semiHidden/>
    <w:unhideWhenUsed/>
    <w:rsid w:val="00193AED"/>
  </w:style>
  <w:style w:type="character" w:customStyle="1" w:styleId="10">
    <w:name w:val="Заголовок 1 Знак"/>
    <w:basedOn w:val="a0"/>
    <w:link w:val="1"/>
    <w:rsid w:val="0065189B"/>
    <w:rPr>
      <w:rFonts w:eastAsia="Times New Roman" w:cs="Times New Roman"/>
      <w:b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7</Pages>
  <Words>2039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RuseckiyAV</cp:lastModifiedBy>
  <cp:revision>2</cp:revision>
  <cp:lastPrinted>2023-03-01T08:50:00Z</cp:lastPrinted>
  <dcterms:created xsi:type="dcterms:W3CDTF">2023-03-01T08:59:00Z</dcterms:created>
  <dcterms:modified xsi:type="dcterms:W3CDTF">2023-03-01T08:59:00Z</dcterms:modified>
</cp:coreProperties>
</file>